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305" w:rsidRDefault="003E7305" w:rsidP="003E73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05">
        <w:rPr>
          <w:rFonts w:ascii="Times New Roman" w:hAnsi="Times New Roman" w:cs="Times New Roman"/>
          <w:b/>
          <w:sz w:val="28"/>
          <w:szCs w:val="28"/>
        </w:rPr>
        <w:t>Кафедра математики</w:t>
      </w:r>
    </w:p>
    <w:p w:rsidR="00B6415B" w:rsidRDefault="003E7305" w:rsidP="003E73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05">
        <w:rPr>
          <w:rFonts w:ascii="Times New Roman" w:hAnsi="Times New Roman" w:cs="Times New Roman"/>
          <w:b/>
          <w:sz w:val="28"/>
          <w:szCs w:val="28"/>
        </w:rPr>
        <w:t>(декан кафедры – профессор,</w:t>
      </w:r>
      <w:r>
        <w:rPr>
          <w:rFonts w:ascii="Times New Roman" w:hAnsi="Times New Roman" w:cs="Times New Roman"/>
          <w:b/>
          <w:sz w:val="28"/>
          <w:szCs w:val="28"/>
        </w:rPr>
        <w:t xml:space="preserve"> его величество И</w:t>
      </w:r>
      <w:r w:rsidRPr="003E7305">
        <w:rPr>
          <w:rFonts w:ascii="Times New Roman" w:hAnsi="Times New Roman" w:cs="Times New Roman"/>
          <w:b/>
          <w:sz w:val="28"/>
          <w:szCs w:val="28"/>
        </w:rPr>
        <w:t>нтеграл)</w:t>
      </w:r>
      <w:r w:rsidR="007F01E0">
        <w:rPr>
          <w:rFonts w:ascii="Times New Roman" w:hAnsi="Times New Roman" w:cs="Times New Roman"/>
          <w:b/>
          <w:sz w:val="28"/>
          <w:szCs w:val="28"/>
        </w:rPr>
        <w:t>.</w:t>
      </w:r>
    </w:p>
    <w:p w:rsidR="00C73D63" w:rsidRDefault="00C73D63" w:rsidP="00C73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Прочитать </w:t>
      </w:r>
    </w:p>
    <w:p w:rsidR="00C73D63" w:rsidRDefault="00C73D63" w:rsidP="00C73D63">
      <w:pPr>
        <w:rPr>
          <w:rFonts w:ascii="Times New Roman" w:hAnsi="Times New Roman" w:cs="Times New Roman"/>
          <w:b/>
          <w:sz w:val="28"/>
          <w:szCs w:val="28"/>
        </w:rPr>
      </w:pPr>
    </w:p>
    <w:p w:rsidR="00C73D63" w:rsidRDefault="00C73D63" w:rsidP="00C73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Вывести формулу длины окружности</w:t>
      </w:r>
    </w:p>
    <w:p w:rsidR="00C73D63" w:rsidRPr="00C73D63" w:rsidRDefault="00C73D63" w:rsidP="00C73D6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3D63" w:rsidRDefault="00C73D63" w:rsidP="00C73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Вывести формулу площади круга</w:t>
      </w:r>
    </w:p>
    <w:p w:rsidR="00C73D63" w:rsidRPr="00C73D63" w:rsidRDefault="00C73D63" w:rsidP="00C73D6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3D63" w:rsidRPr="00C73D63" w:rsidRDefault="00C73D63" w:rsidP="00C73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Вычислить площадь криволинейной трапеции</w:t>
      </w:r>
    </w:p>
    <w:p w:rsidR="007F01E0" w:rsidRPr="00720266" w:rsidRDefault="007F01E0" w:rsidP="00720266">
      <w:pPr>
        <w:rPr>
          <w:rFonts w:ascii="Times New Roman" w:hAnsi="Times New Roman" w:cs="Times New Roman"/>
          <w:sz w:val="28"/>
          <w:szCs w:val="28"/>
        </w:rPr>
      </w:pPr>
    </w:p>
    <w:p w:rsidR="003E7305" w:rsidRPr="003E7305" w:rsidRDefault="003E7305" w:rsidP="003E730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E7305" w:rsidRPr="003E7305" w:rsidSect="003E7305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772BE"/>
    <w:multiLevelType w:val="hybridMultilevel"/>
    <w:tmpl w:val="418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305"/>
    <w:rsid w:val="000C45AF"/>
    <w:rsid w:val="001229EA"/>
    <w:rsid w:val="002631AB"/>
    <w:rsid w:val="00343CF1"/>
    <w:rsid w:val="003B0C4F"/>
    <w:rsid w:val="003E7305"/>
    <w:rsid w:val="00437F9B"/>
    <w:rsid w:val="00536525"/>
    <w:rsid w:val="0057504A"/>
    <w:rsid w:val="00632B62"/>
    <w:rsid w:val="00640F2B"/>
    <w:rsid w:val="00655E3E"/>
    <w:rsid w:val="00694782"/>
    <w:rsid w:val="00720266"/>
    <w:rsid w:val="007541FC"/>
    <w:rsid w:val="007C5659"/>
    <w:rsid w:val="007F01E0"/>
    <w:rsid w:val="00962D30"/>
    <w:rsid w:val="009A2764"/>
    <w:rsid w:val="009F565E"/>
    <w:rsid w:val="00B6415B"/>
    <w:rsid w:val="00C73D63"/>
    <w:rsid w:val="00C778EE"/>
    <w:rsid w:val="00D56B8C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D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2021-02-12T06:52:00Z</dcterms:created>
  <dcterms:modified xsi:type="dcterms:W3CDTF">2021-02-15T05:04:00Z</dcterms:modified>
</cp:coreProperties>
</file>